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B6" w:rsidRDefault="001E30B6" w:rsidP="00403539">
      <w:pPr>
        <w:pStyle w:val="Body"/>
        <w:spacing w:line="240" w:lineRule="auto"/>
        <w:jc w:val="center"/>
        <w:rPr>
          <w:color w:val="56008C" w:themeColor="accent2"/>
          <w:sz w:val="32"/>
        </w:rPr>
      </w:pPr>
    </w:p>
    <w:p w:rsidR="00805D52" w:rsidRDefault="00A12787" w:rsidP="00C171C3">
      <w:pPr>
        <w:pStyle w:val="Body"/>
        <w:spacing w:line="240" w:lineRule="auto"/>
        <w:jc w:val="center"/>
        <w:rPr>
          <w:color w:val="56008C" w:themeColor="accent2"/>
          <w:sz w:val="28"/>
        </w:rPr>
      </w:pPr>
      <w:r>
        <w:rPr>
          <w:color w:val="56008C" w:themeColor="accent2"/>
          <w:sz w:val="28"/>
        </w:rPr>
        <w:t xml:space="preserve">Paediatric </w:t>
      </w:r>
      <w:proofErr w:type="spellStart"/>
      <w:r w:rsidR="004C143F" w:rsidRPr="00B67ACE">
        <w:rPr>
          <w:color w:val="56008C" w:themeColor="accent2"/>
          <w:sz w:val="28"/>
        </w:rPr>
        <w:t>K</w:t>
      </w:r>
      <w:r w:rsidR="005A064A" w:rsidRPr="00B67ACE">
        <w:rPr>
          <w:color w:val="56008C" w:themeColor="accent2"/>
          <w:sz w:val="28"/>
        </w:rPr>
        <w:t>QuIP</w:t>
      </w:r>
      <w:proofErr w:type="spellEnd"/>
      <w:r w:rsidR="005A064A" w:rsidRPr="00B67ACE">
        <w:rPr>
          <w:color w:val="56008C" w:themeColor="accent2"/>
          <w:sz w:val="28"/>
        </w:rPr>
        <w:t xml:space="preserve"> </w:t>
      </w:r>
      <w:r w:rsidR="00B67ACE" w:rsidRPr="00B67ACE">
        <w:rPr>
          <w:color w:val="56008C" w:themeColor="accent2"/>
          <w:sz w:val="28"/>
        </w:rPr>
        <w:t>Sharing</w:t>
      </w:r>
      <w:r w:rsidR="0019267E" w:rsidRPr="00B67ACE">
        <w:rPr>
          <w:color w:val="56008C" w:themeColor="accent2"/>
          <w:sz w:val="28"/>
        </w:rPr>
        <w:t xml:space="preserve"> </w:t>
      </w:r>
      <w:r w:rsidR="002A22DD" w:rsidRPr="00B67ACE">
        <w:rPr>
          <w:color w:val="56008C" w:themeColor="accent2"/>
          <w:sz w:val="28"/>
        </w:rPr>
        <w:t xml:space="preserve">and Learning </w:t>
      </w:r>
      <w:r w:rsidR="0019267E" w:rsidRPr="00B67ACE">
        <w:rPr>
          <w:color w:val="56008C" w:themeColor="accent2"/>
          <w:sz w:val="28"/>
        </w:rPr>
        <w:t>Event</w:t>
      </w:r>
      <w:r w:rsidR="00C171C3" w:rsidRPr="00B67ACE">
        <w:rPr>
          <w:color w:val="56008C" w:themeColor="accent2"/>
          <w:sz w:val="28"/>
        </w:rPr>
        <w:t xml:space="preserve"> </w:t>
      </w:r>
    </w:p>
    <w:p w:rsidR="004C1E68" w:rsidRDefault="004C1E68" w:rsidP="00B67ACE">
      <w:pPr>
        <w:pStyle w:val="Body"/>
        <w:jc w:val="center"/>
        <w:rPr>
          <w:color w:val="56008C" w:themeColor="accent2"/>
          <w:sz w:val="28"/>
        </w:rPr>
      </w:pPr>
      <w:r w:rsidRPr="004C1E68">
        <w:rPr>
          <w:color w:val="56008C" w:themeColor="accent2"/>
          <w:sz w:val="28"/>
        </w:rPr>
        <w:t>King Alfred</w:t>
      </w:r>
      <w:r>
        <w:rPr>
          <w:color w:val="56008C" w:themeColor="accent2"/>
          <w:sz w:val="28"/>
        </w:rPr>
        <w:t xml:space="preserve"> Chamber, Guildhall, Winchester</w:t>
      </w:r>
    </w:p>
    <w:p w:rsidR="004C1E68" w:rsidRDefault="004C1E68" w:rsidP="00B67ACE">
      <w:pPr>
        <w:pStyle w:val="Body"/>
        <w:jc w:val="center"/>
        <w:rPr>
          <w:color w:val="56008C" w:themeColor="accent2"/>
          <w:sz w:val="28"/>
        </w:rPr>
      </w:pPr>
      <w:r w:rsidRPr="004C1E68">
        <w:rPr>
          <w:color w:val="56008C" w:themeColor="accent2"/>
          <w:sz w:val="28"/>
        </w:rPr>
        <w:t>The Broadway, Winchester, Hampshire, SO23 9GH</w:t>
      </w:r>
    </w:p>
    <w:p w:rsidR="00600330" w:rsidRDefault="004C1E68" w:rsidP="00B67ACE">
      <w:pPr>
        <w:pStyle w:val="Body"/>
        <w:jc w:val="center"/>
        <w:rPr>
          <w:color w:val="56008C" w:themeColor="accent2"/>
          <w:sz w:val="28"/>
        </w:rPr>
      </w:pPr>
      <w:r>
        <w:rPr>
          <w:color w:val="56008C" w:themeColor="accent2"/>
          <w:sz w:val="28"/>
        </w:rPr>
        <w:t>Thursday 6</w:t>
      </w:r>
      <w:r w:rsidRPr="004C1E68">
        <w:rPr>
          <w:color w:val="56008C" w:themeColor="accent2"/>
          <w:sz w:val="28"/>
          <w:vertAlign w:val="superscript"/>
        </w:rPr>
        <w:t>th</w:t>
      </w:r>
      <w:r>
        <w:rPr>
          <w:color w:val="56008C" w:themeColor="accent2"/>
          <w:sz w:val="28"/>
        </w:rPr>
        <w:t xml:space="preserve"> February 2020</w:t>
      </w:r>
    </w:p>
    <w:p w:rsidR="008008D8" w:rsidRPr="00B67ACE" w:rsidRDefault="008008D8" w:rsidP="00B67ACE">
      <w:pPr>
        <w:pStyle w:val="Body"/>
        <w:jc w:val="center"/>
        <w:rPr>
          <w:color w:val="56008C" w:themeColor="accent2"/>
          <w:sz w:val="28"/>
        </w:rPr>
      </w:pPr>
      <w:r>
        <w:rPr>
          <w:color w:val="56008C" w:themeColor="accent2"/>
          <w:sz w:val="28"/>
        </w:rPr>
        <w:t>11</w:t>
      </w:r>
      <w:r w:rsidR="004C1E68">
        <w:rPr>
          <w:color w:val="56008C" w:themeColor="accent2"/>
          <w:sz w:val="28"/>
        </w:rPr>
        <w:t>.30</w:t>
      </w:r>
      <w:r>
        <w:rPr>
          <w:color w:val="56008C" w:themeColor="accent2"/>
          <w:sz w:val="28"/>
        </w:rPr>
        <w:t xml:space="preserve">am – </w:t>
      </w:r>
      <w:r w:rsidR="004C1E68">
        <w:rPr>
          <w:color w:val="56008C" w:themeColor="accent2"/>
          <w:sz w:val="28"/>
        </w:rPr>
        <w:t>15.30</w:t>
      </w:r>
      <w:r>
        <w:rPr>
          <w:color w:val="56008C" w:themeColor="accent2"/>
          <w:sz w:val="28"/>
        </w:rPr>
        <w:t>pm</w:t>
      </w:r>
    </w:p>
    <w:p w:rsidR="005E39C0" w:rsidRDefault="005E39C0" w:rsidP="005E39C0">
      <w:pPr>
        <w:pStyle w:val="Body"/>
        <w:spacing w:line="240" w:lineRule="auto"/>
        <w:jc w:val="center"/>
        <w:rPr>
          <w:color w:val="56008C" w:themeColor="accent2"/>
          <w:sz w:val="22"/>
          <w:szCs w:val="22"/>
          <w:u w:val="single"/>
        </w:rPr>
      </w:pPr>
    </w:p>
    <w:p w:rsidR="005E39C0" w:rsidRPr="00481FB4" w:rsidRDefault="005E39C0" w:rsidP="005E39C0">
      <w:pPr>
        <w:pStyle w:val="Body"/>
        <w:spacing w:line="240" w:lineRule="auto"/>
        <w:jc w:val="center"/>
        <w:rPr>
          <w:color w:val="56008C" w:themeColor="accent2"/>
          <w:sz w:val="22"/>
          <w:szCs w:val="22"/>
          <w:u w:val="single"/>
        </w:rPr>
      </w:pPr>
      <w:proofErr w:type="spellStart"/>
      <w:r w:rsidRPr="00481FB4">
        <w:rPr>
          <w:color w:val="56008C" w:themeColor="accent2"/>
          <w:sz w:val="22"/>
          <w:szCs w:val="22"/>
          <w:u w:val="single"/>
        </w:rPr>
        <w:t>KQuIP</w:t>
      </w:r>
      <w:proofErr w:type="spellEnd"/>
      <w:r w:rsidRPr="00481FB4">
        <w:rPr>
          <w:color w:val="56008C" w:themeColor="accent2"/>
          <w:sz w:val="22"/>
          <w:szCs w:val="22"/>
          <w:u w:val="single"/>
        </w:rPr>
        <w:t xml:space="preserve"> Objectives:</w:t>
      </w:r>
    </w:p>
    <w:p w:rsidR="005E39C0" w:rsidRPr="00481FB4" w:rsidRDefault="005E39C0" w:rsidP="005E39C0">
      <w:pPr>
        <w:pStyle w:val="Body"/>
        <w:spacing w:line="240" w:lineRule="auto"/>
        <w:jc w:val="center"/>
        <w:rPr>
          <w:color w:val="56008C" w:themeColor="accent2"/>
          <w:sz w:val="22"/>
          <w:szCs w:val="22"/>
          <w:u w:val="single"/>
        </w:rPr>
      </w:pPr>
    </w:p>
    <w:p w:rsidR="002519BE" w:rsidRPr="002519BE" w:rsidRDefault="002519BE" w:rsidP="002519B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2519BE">
        <w:t xml:space="preserve">Building effective teams </w:t>
      </w:r>
    </w:p>
    <w:p w:rsidR="002519BE" w:rsidRDefault="002519BE" w:rsidP="002519B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2519BE">
        <w:t>Working collaboratively</w:t>
      </w:r>
    </w:p>
    <w:p w:rsidR="002519BE" w:rsidRPr="002519BE" w:rsidRDefault="002519BE" w:rsidP="002519B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2519BE">
        <w:t>Establishing patient/family co-partnerships</w:t>
      </w:r>
    </w:p>
    <w:p w:rsidR="002519BE" w:rsidRPr="002519BE" w:rsidRDefault="002519BE" w:rsidP="002519B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2519BE">
        <w:t>Developing learning communities, growing from the collective successes and failures</w:t>
      </w:r>
    </w:p>
    <w:p w:rsidR="002519BE" w:rsidRPr="002519BE" w:rsidRDefault="002519BE" w:rsidP="002519B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>
        <w:t>Adopting</w:t>
      </w:r>
      <w:r w:rsidRPr="002519BE">
        <w:t xml:space="preserve"> Quality Improvement methodology to deliver our desired outcomes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60"/>
        <w:gridCol w:w="3166"/>
        <w:gridCol w:w="3166"/>
        <w:gridCol w:w="2139"/>
      </w:tblGrid>
      <w:tr w:rsidR="0065728A" w:rsidRPr="001D09B7" w:rsidTr="00115EC6">
        <w:trPr>
          <w:trHeight w:val="195"/>
        </w:trPr>
        <w:tc>
          <w:tcPr>
            <w:tcW w:w="10031" w:type="dxa"/>
            <w:gridSpan w:val="4"/>
            <w:shd w:val="clear" w:color="auto" w:fill="930054" w:themeFill="accent3"/>
          </w:tcPr>
          <w:p w:rsidR="0065728A" w:rsidRPr="001D09B7" w:rsidRDefault="00137877" w:rsidP="00137877">
            <w:pPr>
              <w:pStyle w:val="Body"/>
              <w:shd w:val="clear" w:color="auto" w:fill="930054" w:themeFill="accent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10.30 – 11.00</w:t>
            </w:r>
            <w:r w:rsidR="001B6DDA" w:rsidRPr="001D09B7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B864AB" w:rsidRPr="001D09B7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– REGISTRATION / COFFEE</w:t>
            </w:r>
            <w:r w:rsidR="00D96701" w:rsidRPr="001D09B7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/ NETWORK OPPORTUNITY</w:t>
            </w:r>
          </w:p>
        </w:tc>
      </w:tr>
      <w:tr w:rsidR="004C1E68" w:rsidRPr="001D09B7" w:rsidTr="004C1E68">
        <w:trPr>
          <w:trHeight w:val="1164"/>
        </w:trPr>
        <w:tc>
          <w:tcPr>
            <w:tcW w:w="1560" w:type="dxa"/>
            <w:tcBorders>
              <w:bottom w:val="single" w:sz="4" w:space="0" w:color="auto"/>
            </w:tcBorders>
          </w:tcPr>
          <w:p w:rsidR="004C1E68" w:rsidRDefault="004C1E68" w:rsidP="0018252D">
            <w:pPr>
              <w:pStyle w:val="Body"/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11.</w:t>
            </w:r>
            <w:r w:rsidR="0018252D">
              <w:rPr>
                <w:bCs/>
                <w:sz w:val="22"/>
                <w:szCs w:val="22"/>
                <w:lang w:val="en-US"/>
              </w:rPr>
              <w:t>30 – 11.50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4C1E68" w:rsidRDefault="004C1E68" w:rsidP="00FB4920">
            <w:pPr>
              <w:rPr>
                <w:rFonts w:ascii="Calibri" w:hAnsi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Project </w:t>
            </w:r>
            <w:r w:rsidR="00FB4920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progress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4C1E68" w:rsidRPr="004C1E68" w:rsidRDefault="004C1E68" w:rsidP="004909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C1E68">
              <w:rPr>
                <w:rFonts w:ascii="Calibri" w:hAnsi="Calibri"/>
                <w:sz w:val="22"/>
                <w:szCs w:val="22"/>
                <w:lang w:val="en-GB"/>
              </w:rPr>
              <w:t>5 minutes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per project on progress since last meeting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C1E68" w:rsidRDefault="00FB4920" w:rsidP="008362BF"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lead presentations</w:t>
            </w:r>
          </w:p>
        </w:tc>
      </w:tr>
      <w:tr w:rsidR="001D09B7" w:rsidRPr="001D09B7" w:rsidTr="004C1E68">
        <w:trPr>
          <w:trHeight w:val="767"/>
        </w:trPr>
        <w:tc>
          <w:tcPr>
            <w:tcW w:w="1560" w:type="dxa"/>
            <w:tcBorders>
              <w:right w:val="single" w:sz="4" w:space="0" w:color="auto"/>
            </w:tcBorders>
          </w:tcPr>
          <w:p w:rsidR="001D09B7" w:rsidRPr="001D09B7" w:rsidRDefault="0018252D" w:rsidP="004C1E68">
            <w:pPr>
              <w:pStyle w:val="Body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11.50 – 12.15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1D09B7" w:rsidRPr="004C1E68" w:rsidRDefault="004C1E68" w:rsidP="004C1E68">
            <w:pPr>
              <w:pStyle w:val="Plain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Top </w:t>
            </w:r>
            <w:r w:rsidR="00FB4920">
              <w:rPr>
                <w:b/>
                <w:color w:val="auto"/>
              </w:rPr>
              <w:t xml:space="preserve">QI </w:t>
            </w:r>
            <w:r>
              <w:rPr>
                <w:b/>
                <w:color w:val="auto"/>
              </w:rPr>
              <w:t>tips for the day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4C1E68" w:rsidRDefault="004C1E68" w:rsidP="004C1E68">
            <w:pPr>
              <w:pStyle w:val="PlainText"/>
            </w:pPr>
            <w:r>
              <w:t xml:space="preserve">Tips from network leads and </w:t>
            </w:r>
            <w:proofErr w:type="spellStart"/>
            <w:r>
              <w:t>KQuIP</w:t>
            </w:r>
            <w:proofErr w:type="spellEnd"/>
            <w:r>
              <w:t xml:space="preserve"> team:</w:t>
            </w:r>
          </w:p>
          <w:p w:rsidR="00BA40DF" w:rsidRDefault="004C1E68" w:rsidP="00BA40DF">
            <w:pPr>
              <w:pStyle w:val="PlainText"/>
              <w:numPr>
                <w:ilvl w:val="0"/>
                <w:numId w:val="25"/>
              </w:numPr>
            </w:pPr>
            <w:r>
              <w:t>Driver diagrams</w:t>
            </w:r>
          </w:p>
          <w:p w:rsidR="004C1E68" w:rsidRDefault="004C1E68" w:rsidP="00BA40DF">
            <w:pPr>
              <w:pStyle w:val="PlainText"/>
              <w:numPr>
                <w:ilvl w:val="0"/>
                <w:numId w:val="25"/>
              </w:numPr>
            </w:pPr>
            <w:r>
              <w:t>Cross-learning</w:t>
            </w:r>
          </w:p>
          <w:p w:rsidR="004C1E68" w:rsidRDefault="00FB4920" w:rsidP="00BA40DF">
            <w:pPr>
              <w:pStyle w:val="PlainText"/>
              <w:numPr>
                <w:ilvl w:val="0"/>
                <w:numId w:val="25"/>
              </w:numPr>
            </w:pPr>
            <w:r>
              <w:t>Motivating/mobilizing your</w:t>
            </w:r>
            <w:r w:rsidR="004C1E68">
              <w:t xml:space="preserve"> team</w:t>
            </w:r>
          </w:p>
          <w:p w:rsidR="0018252D" w:rsidRDefault="0018252D" w:rsidP="00BA40DF">
            <w:pPr>
              <w:pStyle w:val="PlainText"/>
              <w:numPr>
                <w:ilvl w:val="0"/>
                <w:numId w:val="25"/>
              </w:numPr>
            </w:pPr>
            <w:r>
              <w:t>Patient involvement</w:t>
            </w:r>
          </w:p>
          <w:p w:rsidR="004C1E68" w:rsidRPr="004C1E68" w:rsidRDefault="004C1E68" w:rsidP="00BA40DF">
            <w:pPr>
              <w:pStyle w:val="PlainText"/>
              <w:numPr>
                <w:ilvl w:val="0"/>
                <w:numId w:val="25"/>
              </w:numPr>
            </w:pPr>
            <w:r>
              <w:t>Leadership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4C1E68" w:rsidRPr="00BA40DF" w:rsidRDefault="00B427A6" w:rsidP="004C1E68">
            <w:pPr>
              <w:pStyle w:val="Body"/>
              <w:spacing w:line="276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>
              <w:rPr>
                <w:sz w:val="22"/>
                <w:szCs w:val="22"/>
                <w:lang w:val="en-US"/>
              </w:rPr>
              <w:t xml:space="preserve">Daljit Hothi, </w:t>
            </w:r>
            <w:r>
              <w:rPr>
                <w:sz w:val="22"/>
                <w:szCs w:val="22"/>
              </w:rPr>
              <w:t>Kamal Dhesi</w:t>
            </w:r>
            <w:r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KQuIP</w:t>
            </w:r>
            <w:proofErr w:type="spellEnd"/>
          </w:p>
          <w:p w:rsidR="00BA40DF" w:rsidRPr="00BA40DF" w:rsidRDefault="00BA40DF" w:rsidP="00BA40DF">
            <w:pPr>
              <w:pStyle w:val="Body"/>
              <w:spacing w:line="276" w:lineRule="auto"/>
              <w:rPr>
                <w:bCs/>
                <w:color w:val="auto"/>
                <w:sz w:val="22"/>
                <w:szCs w:val="22"/>
                <w:u w:color="FF0000"/>
              </w:rPr>
            </w:pPr>
          </w:p>
        </w:tc>
      </w:tr>
      <w:tr w:rsidR="00115EC6" w:rsidRPr="001D09B7" w:rsidTr="00115EC6">
        <w:trPr>
          <w:trHeight w:val="393"/>
        </w:trPr>
        <w:tc>
          <w:tcPr>
            <w:tcW w:w="10031" w:type="dxa"/>
            <w:gridSpan w:val="4"/>
            <w:shd w:val="clear" w:color="auto" w:fill="930054" w:themeFill="accent3"/>
          </w:tcPr>
          <w:p w:rsidR="00115EC6" w:rsidRPr="001D09B7" w:rsidRDefault="00FB4920" w:rsidP="00962EB4">
            <w:pPr>
              <w:pStyle w:val="Body"/>
              <w:shd w:val="clear" w:color="auto" w:fill="930054" w:themeFill="accent3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WORKING </w:t>
            </w:r>
            <w:r w:rsidR="00DF5C2E">
              <w:rPr>
                <w:b/>
                <w:color w:val="FFFFFF" w:themeColor="background1"/>
                <w:sz w:val="22"/>
                <w:szCs w:val="22"/>
                <w:lang w:val="en-US"/>
              </w:rPr>
              <w:t>LUNCH</w:t>
            </w:r>
            <w:r w:rsidR="00BA40DF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available from </w:t>
            </w:r>
            <w:r w:rsidR="00BA40DF">
              <w:rPr>
                <w:b/>
                <w:color w:val="FFFFFF" w:themeColor="background1"/>
                <w:sz w:val="22"/>
                <w:szCs w:val="22"/>
                <w:lang w:val="en-US"/>
              </w:rPr>
              <w:t>12.</w:t>
            </w:r>
            <w:r w:rsidR="0018252D">
              <w:rPr>
                <w:b/>
                <w:color w:val="FFFFFF" w:themeColor="background1"/>
                <w:sz w:val="22"/>
                <w:szCs w:val="22"/>
                <w:lang w:val="en-US"/>
              </w:rPr>
              <w:t>15</w:t>
            </w:r>
            <w:r w:rsidR="00BA40DF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 – </w:t>
            </w:r>
            <w:r w:rsidR="00962EB4">
              <w:rPr>
                <w:b/>
                <w:color w:val="FFFFFF" w:themeColor="background1"/>
                <w:sz w:val="22"/>
                <w:szCs w:val="22"/>
                <w:lang w:val="en-US"/>
              </w:rPr>
              <w:t>13.00</w:t>
            </w:r>
          </w:p>
        </w:tc>
      </w:tr>
      <w:tr w:rsidR="00115EC6" w:rsidRPr="001D09B7" w:rsidTr="00C464F9">
        <w:trPr>
          <w:trHeight w:val="481"/>
        </w:trPr>
        <w:tc>
          <w:tcPr>
            <w:tcW w:w="1560" w:type="dxa"/>
          </w:tcPr>
          <w:p w:rsidR="00115EC6" w:rsidRPr="001D09B7" w:rsidRDefault="0018252D" w:rsidP="000464EC"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  <w:r w:rsidR="00FB4920">
              <w:rPr>
                <w:sz w:val="22"/>
                <w:szCs w:val="22"/>
              </w:rPr>
              <w:t xml:space="preserve"> – 15.00</w:t>
            </w:r>
          </w:p>
        </w:tc>
        <w:tc>
          <w:tcPr>
            <w:tcW w:w="3166" w:type="dxa"/>
          </w:tcPr>
          <w:p w:rsidR="00115EC6" w:rsidRDefault="00115EC6" w:rsidP="00C32501">
            <w:pPr>
              <w:pStyle w:val="Body"/>
              <w:spacing w:line="276" w:lineRule="auto"/>
              <w:rPr>
                <w:b/>
                <w:sz w:val="22"/>
                <w:szCs w:val="22"/>
              </w:rPr>
            </w:pPr>
            <w:r w:rsidRPr="001D09B7">
              <w:rPr>
                <w:b/>
                <w:sz w:val="22"/>
                <w:szCs w:val="22"/>
              </w:rPr>
              <w:t xml:space="preserve">Project breakout sessions led by </w:t>
            </w:r>
            <w:r w:rsidR="004909BC">
              <w:rPr>
                <w:b/>
                <w:sz w:val="22"/>
                <w:szCs w:val="22"/>
              </w:rPr>
              <w:t>project leads</w:t>
            </w:r>
          </w:p>
          <w:p w:rsidR="00115EC6" w:rsidRPr="001D09B7" w:rsidRDefault="00FB4920" w:rsidP="00115EC6">
            <w:pPr>
              <w:pStyle w:val="Body"/>
              <w:numPr>
                <w:ilvl w:val="0"/>
                <w:numId w:val="2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activity, share learning, decide next t</w:t>
            </w:r>
            <w:r w:rsidR="004909BC">
              <w:rPr>
                <w:sz w:val="22"/>
                <w:szCs w:val="22"/>
              </w:rPr>
              <w:t>op priorities, planning your change and measuring success</w:t>
            </w:r>
          </w:p>
          <w:p w:rsidR="00115EC6" w:rsidRPr="001D09B7" w:rsidRDefault="00115EC6" w:rsidP="00C32501">
            <w:pPr>
              <w:pStyle w:val="Body"/>
              <w:spacing w:line="276" w:lineRule="auto"/>
              <w:rPr>
                <w:b/>
                <w:sz w:val="22"/>
                <w:szCs w:val="22"/>
              </w:rPr>
            </w:pPr>
            <w:r w:rsidRPr="001D09B7">
              <w:rPr>
                <w:b/>
                <w:sz w:val="22"/>
                <w:szCs w:val="22"/>
              </w:rPr>
              <w:t>Outcome</w:t>
            </w:r>
            <w:r w:rsidR="004909BC">
              <w:rPr>
                <w:b/>
                <w:sz w:val="22"/>
                <w:szCs w:val="22"/>
              </w:rPr>
              <w:t>s</w:t>
            </w:r>
            <w:r w:rsidRPr="001D09B7">
              <w:rPr>
                <w:b/>
                <w:sz w:val="22"/>
                <w:szCs w:val="22"/>
              </w:rPr>
              <w:t>:</w:t>
            </w:r>
          </w:p>
          <w:p w:rsidR="00115EC6" w:rsidRPr="001D09B7" w:rsidRDefault="00115EC6" w:rsidP="00C32501">
            <w:pPr>
              <w:pStyle w:val="Body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30-60-90 day plan</w:t>
            </w:r>
          </w:p>
          <w:p w:rsidR="00115EC6" w:rsidRPr="00137877" w:rsidRDefault="00115EC6" w:rsidP="008008D8">
            <w:pPr>
              <w:pStyle w:val="Body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</w:rPr>
            </w:pPr>
            <w:r w:rsidRPr="001D09B7">
              <w:rPr>
                <w:sz w:val="22"/>
                <w:szCs w:val="22"/>
              </w:rPr>
              <w:t>Agree overall elevator pitch/ key messages</w:t>
            </w:r>
          </w:p>
        </w:tc>
        <w:tc>
          <w:tcPr>
            <w:tcW w:w="3166" w:type="dxa"/>
          </w:tcPr>
          <w:p w:rsidR="004909BC" w:rsidRDefault="004909BC" w:rsidP="000022F2"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 into project groups:</w:t>
            </w:r>
          </w:p>
          <w:p w:rsidR="00115EC6" w:rsidRDefault="004909BC" w:rsidP="004909BC">
            <w:pPr>
              <w:pStyle w:val="Body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Transplant (harmonisation)</w:t>
            </w:r>
          </w:p>
          <w:p w:rsidR="004909BC" w:rsidRDefault="004909BC" w:rsidP="004909BC">
            <w:pPr>
              <w:pStyle w:val="Body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(dietetic)</w:t>
            </w:r>
          </w:p>
          <w:p w:rsidR="004909BC" w:rsidRDefault="004909BC" w:rsidP="004909BC">
            <w:pPr>
              <w:pStyle w:val="Body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CHOICE (Access)</w:t>
            </w:r>
          </w:p>
          <w:p w:rsidR="004909BC" w:rsidRPr="001D09B7" w:rsidRDefault="004909BC" w:rsidP="004909BC">
            <w:pPr>
              <w:pStyle w:val="Body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therapies</w:t>
            </w:r>
          </w:p>
        </w:tc>
        <w:tc>
          <w:tcPr>
            <w:tcW w:w="2139" w:type="dxa"/>
          </w:tcPr>
          <w:p w:rsidR="00115EC6" w:rsidRPr="001D09B7" w:rsidRDefault="00115EC6" w:rsidP="004909BC">
            <w:pPr>
              <w:pStyle w:val="Body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Led by </w:t>
            </w:r>
            <w:r w:rsidR="004909BC">
              <w:rPr>
                <w:sz w:val="22"/>
                <w:szCs w:val="22"/>
                <w:lang w:val="en-US"/>
              </w:rPr>
              <w:t>project leads</w:t>
            </w:r>
          </w:p>
        </w:tc>
      </w:tr>
      <w:tr w:rsidR="006369B5" w:rsidRPr="001D09B7" w:rsidTr="006369B5">
        <w:trPr>
          <w:trHeight w:val="481"/>
        </w:trPr>
        <w:tc>
          <w:tcPr>
            <w:tcW w:w="10031" w:type="dxa"/>
            <w:gridSpan w:val="4"/>
            <w:shd w:val="clear" w:color="auto" w:fill="930054" w:themeFill="accent3"/>
          </w:tcPr>
          <w:p w:rsidR="006369B5" w:rsidRPr="006369B5" w:rsidRDefault="006369B5" w:rsidP="006369B5">
            <w:pPr>
              <w:pStyle w:val="Body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369B5">
              <w:rPr>
                <w:b/>
                <w:color w:val="FFFFFF" w:themeColor="background1"/>
                <w:sz w:val="22"/>
                <w:szCs w:val="22"/>
                <w:lang w:val="en-US"/>
              </w:rPr>
              <w:t>COFFEE available from 3pm</w:t>
            </w:r>
          </w:p>
        </w:tc>
      </w:tr>
      <w:tr w:rsidR="00115EC6" w:rsidRPr="001D09B7" w:rsidTr="004F53EC">
        <w:trPr>
          <w:trHeight w:val="481"/>
        </w:trPr>
        <w:tc>
          <w:tcPr>
            <w:tcW w:w="1560" w:type="dxa"/>
          </w:tcPr>
          <w:p w:rsidR="00115EC6" w:rsidRPr="001D09B7" w:rsidRDefault="00FB4920" w:rsidP="000464EC"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15.20</w:t>
            </w:r>
          </w:p>
        </w:tc>
        <w:tc>
          <w:tcPr>
            <w:tcW w:w="3166" w:type="dxa"/>
          </w:tcPr>
          <w:p w:rsidR="00115EC6" w:rsidRPr="00833080" w:rsidRDefault="00BA40DF" w:rsidP="00C171C3">
            <w:pPr>
              <w:pStyle w:val="Body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Sharing project work</w:t>
            </w:r>
          </w:p>
          <w:p w:rsidR="00115EC6" w:rsidRPr="001D09B7" w:rsidRDefault="00115EC6" w:rsidP="008008D8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1D09B7">
              <w:rPr>
                <w:sz w:val="22"/>
                <w:szCs w:val="22"/>
              </w:rPr>
              <w:t xml:space="preserve">Each project group to share </w:t>
            </w:r>
            <w:r w:rsidR="006369B5">
              <w:rPr>
                <w:sz w:val="22"/>
                <w:szCs w:val="22"/>
              </w:rPr>
              <w:t xml:space="preserve">elevator pitch / </w:t>
            </w:r>
            <w:r w:rsidRPr="001D09B7">
              <w:rPr>
                <w:sz w:val="22"/>
                <w:szCs w:val="22"/>
              </w:rPr>
              <w:t>key messages</w:t>
            </w:r>
            <w:r w:rsidR="004909BC">
              <w:rPr>
                <w:sz w:val="22"/>
                <w:szCs w:val="22"/>
              </w:rPr>
              <w:t xml:space="preserve"> / pledges</w:t>
            </w:r>
            <w:r w:rsidRPr="001D09B7">
              <w:rPr>
                <w:sz w:val="22"/>
                <w:szCs w:val="22"/>
              </w:rPr>
              <w:t xml:space="preserve"> for next </w:t>
            </w:r>
            <w:r>
              <w:rPr>
                <w:sz w:val="22"/>
                <w:szCs w:val="22"/>
              </w:rPr>
              <w:t>3 months</w:t>
            </w:r>
          </w:p>
        </w:tc>
        <w:tc>
          <w:tcPr>
            <w:tcW w:w="3166" w:type="dxa"/>
          </w:tcPr>
          <w:p w:rsidR="00115EC6" w:rsidRPr="00BA40DF" w:rsidRDefault="00115EC6" w:rsidP="00A073FE">
            <w:pPr>
              <w:pStyle w:val="Body"/>
              <w:spacing w:line="276" w:lineRule="auto"/>
              <w:rPr>
                <w:b/>
                <w:sz w:val="22"/>
                <w:szCs w:val="22"/>
              </w:rPr>
            </w:pPr>
            <w:r w:rsidRPr="00BA40DF">
              <w:rPr>
                <w:b/>
                <w:sz w:val="22"/>
                <w:szCs w:val="22"/>
              </w:rPr>
              <w:t xml:space="preserve">Co-chairs </w:t>
            </w:r>
            <w:r w:rsidR="00BA40DF" w:rsidRPr="00BA40DF">
              <w:rPr>
                <w:b/>
                <w:sz w:val="22"/>
                <w:szCs w:val="22"/>
              </w:rPr>
              <w:t>and project teams to present</w:t>
            </w:r>
          </w:p>
          <w:p w:rsidR="00115EC6" w:rsidRPr="001D09B7" w:rsidRDefault="000464EC" w:rsidP="006369B5">
            <w:pPr>
              <w:pStyle w:val="Body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40DF">
              <w:rPr>
                <w:sz w:val="22"/>
                <w:szCs w:val="22"/>
              </w:rPr>
              <w:t xml:space="preserve"> mins per project</w:t>
            </w:r>
          </w:p>
        </w:tc>
        <w:tc>
          <w:tcPr>
            <w:tcW w:w="2139" w:type="dxa"/>
          </w:tcPr>
          <w:p w:rsidR="00115EC6" w:rsidRPr="001D09B7" w:rsidRDefault="00115EC6" w:rsidP="00994328">
            <w:pPr>
              <w:pStyle w:val="Body"/>
              <w:spacing w:line="276" w:lineRule="auto"/>
              <w:rPr>
                <w:sz w:val="22"/>
                <w:szCs w:val="22"/>
                <w:lang w:val="en-US"/>
              </w:rPr>
            </w:pPr>
            <w:r w:rsidRPr="001D09B7">
              <w:rPr>
                <w:sz w:val="22"/>
                <w:szCs w:val="22"/>
                <w:lang w:val="en-US"/>
              </w:rPr>
              <w:t>Co-chairs and QI leads</w:t>
            </w:r>
          </w:p>
        </w:tc>
      </w:tr>
      <w:tr w:rsidR="00115EC6" w:rsidRPr="001D09B7" w:rsidTr="00115EC6">
        <w:trPr>
          <w:trHeight w:val="441"/>
        </w:trPr>
        <w:tc>
          <w:tcPr>
            <w:tcW w:w="1560" w:type="dxa"/>
          </w:tcPr>
          <w:p w:rsidR="00115EC6" w:rsidRPr="001D09B7" w:rsidRDefault="00FB4920" w:rsidP="00A073FE"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 – 15.30</w:t>
            </w:r>
            <w:r w:rsidR="00115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</w:tcPr>
          <w:p w:rsidR="00115EC6" w:rsidRPr="00115EC6" w:rsidRDefault="000B6AB5" w:rsidP="000B6AB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Summing up and close</w:t>
            </w:r>
          </w:p>
        </w:tc>
        <w:tc>
          <w:tcPr>
            <w:tcW w:w="3166" w:type="dxa"/>
          </w:tcPr>
          <w:p w:rsidR="00BA40DF" w:rsidRDefault="00BA40DF" w:rsidP="00A073FE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</w:tcPr>
          <w:p w:rsidR="00115EC6" w:rsidRPr="000B6AB5" w:rsidRDefault="000B6AB5" w:rsidP="00994328"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Daljit Hothi and </w:t>
            </w:r>
            <w:r>
              <w:rPr>
                <w:sz w:val="22"/>
                <w:szCs w:val="22"/>
              </w:rPr>
              <w:t xml:space="preserve">Kamal Dhesi </w:t>
            </w:r>
          </w:p>
        </w:tc>
      </w:tr>
    </w:tbl>
    <w:p w:rsidR="005732CD" w:rsidRDefault="005732CD" w:rsidP="0018252D">
      <w:pPr>
        <w:pStyle w:val="Body"/>
        <w:rPr>
          <w:b/>
          <w:bCs/>
          <w:sz w:val="24"/>
          <w:szCs w:val="24"/>
          <w:lang w:val="en-US"/>
        </w:rPr>
      </w:pPr>
    </w:p>
    <w:sectPr w:rsidR="005732CD" w:rsidSect="00FF2621">
      <w:footerReference w:type="default" r:id="rId9"/>
      <w:headerReference w:type="first" r:id="rId10"/>
      <w:footerReference w:type="first" r:id="rId11"/>
      <w:pgSz w:w="11900" w:h="16840"/>
      <w:pgMar w:top="1134" w:right="1418" w:bottom="1134" w:left="130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65" w:rsidRDefault="00D81B65">
      <w:r>
        <w:separator/>
      </w:r>
    </w:p>
  </w:endnote>
  <w:endnote w:type="continuationSeparator" w:id="0">
    <w:p w:rsidR="00D81B65" w:rsidRDefault="00D8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B2" w:rsidRDefault="00FA74B2" w:rsidP="00FA74B2">
    <w:pPr>
      <w:pStyle w:val="Footer"/>
      <w:tabs>
        <w:tab w:val="clear" w:pos="8077"/>
        <w:tab w:val="right" w:pos="8707"/>
      </w:tabs>
    </w:pPr>
    <w:r w:rsidRPr="00775E43">
      <w:rPr>
        <w:noProof/>
        <w:sz w:val="22"/>
        <w:lang w:val="en-GB"/>
      </w:rPr>
      <w:drawing>
        <wp:anchor distT="0" distB="0" distL="114300" distR="114300" simplePos="0" relativeHeight="251658240" behindDoc="1" locked="0" layoutInCell="1" allowOverlap="1" wp14:anchorId="69666DED" wp14:editId="199400C1">
          <wp:simplePos x="0" y="0"/>
          <wp:positionH relativeFrom="column">
            <wp:posOffset>5055235</wp:posOffset>
          </wp:positionH>
          <wp:positionV relativeFrom="paragraph">
            <wp:posOffset>-158115</wp:posOffset>
          </wp:positionV>
          <wp:extent cx="1028700" cy="469900"/>
          <wp:effectExtent l="0" t="0" r="0" b="6350"/>
          <wp:wrapThrough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2"/>
      </w:rPr>
      <w:t>KQuIP</w:t>
    </w:r>
    <w:proofErr w:type="spellEnd"/>
    <w:r>
      <w:rPr>
        <w:sz w:val="22"/>
      </w:rPr>
      <w:t xml:space="preserve"> r</w:t>
    </w:r>
    <w:r w:rsidRPr="00775E43">
      <w:rPr>
        <w:sz w:val="22"/>
      </w:rPr>
      <w:t xml:space="preserve">egional </w:t>
    </w:r>
    <w:proofErr w:type="spellStart"/>
    <w:r w:rsidRPr="00775E43">
      <w:rPr>
        <w:sz w:val="22"/>
      </w:rPr>
      <w:t>programme</w:t>
    </w:r>
    <w:proofErr w:type="spellEnd"/>
    <w:r w:rsidRPr="00775E43">
      <w:rPr>
        <w:sz w:val="22"/>
      </w:rPr>
      <w:t xml:space="preserve"> management </w:t>
    </w:r>
    <w:r>
      <w:rPr>
        <w:sz w:val="22"/>
      </w:rPr>
      <w:t>has been funded by Kidney Care 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1B" w:rsidRDefault="005F321B" w:rsidP="005F321B">
    <w:pPr>
      <w:pStyle w:val="Footer"/>
      <w:tabs>
        <w:tab w:val="clear" w:pos="8077"/>
        <w:tab w:val="right" w:pos="8707"/>
      </w:tabs>
    </w:pPr>
    <w:r w:rsidRPr="00775E43">
      <w:rPr>
        <w:noProof/>
        <w:sz w:val="22"/>
        <w:lang w:val="en-GB"/>
      </w:rPr>
      <w:drawing>
        <wp:anchor distT="0" distB="0" distL="114300" distR="114300" simplePos="0" relativeHeight="251661312" behindDoc="1" locked="0" layoutInCell="1" allowOverlap="1" wp14:anchorId="658FBC74" wp14:editId="563DA4C0">
          <wp:simplePos x="0" y="0"/>
          <wp:positionH relativeFrom="column">
            <wp:posOffset>5055235</wp:posOffset>
          </wp:positionH>
          <wp:positionV relativeFrom="paragraph">
            <wp:posOffset>-158115</wp:posOffset>
          </wp:positionV>
          <wp:extent cx="1028700" cy="469900"/>
          <wp:effectExtent l="0" t="0" r="0" b="6350"/>
          <wp:wrapThrough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2"/>
      </w:rPr>
      <w:t>KQuIP</w:t>
    </w:r>
    <w:proofErr w:type="spellEnd"/>
    <w:r>
      <w:rPr>
        <w:sz w:val="22"/>
      </w:rPr>
      <w:t xml:space="preserve"> r</w:t>
    </w:r>
    <w:r w:rsidRPr="00775E43">
      <w:rPr>
        <w:sz w:val="22"/>
      </w:rPr>
      <w:t xml:space="preserve">egional </w:t>
    </w:r>
    <w:proofErr w:type="spellStart"/>
    <w:r w:rsidRPr="00775E43">
      <w:rPr>
        <w:sz w:val="22"/>
      </w:rPr>
      <w:t>programme</w:t>
    </w:r>
    <w:proofErr w:type="spellEnd"/>
    <w:r w:rsidRPr="00775E43">
      <w:rPr>
        <w:sz w:val="22"/>
      </w:rPr>
      <w:t xml:space="preserve"> management </w:t>
    </w:r>
    <w:r>
      <w:rPr>
        <w:sz w:val="22"/>
      </w:rPr>
      <w:t>has been funded by Kidney Care UK</w:t>
    </w:r>
  </w:p>
  <w:p w:rsidR="005F321B" w:rsidRDefault="005F3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65" w:rsidRDefault="00D81B65">
      <w:r>
        <w:separator/>
      </w:r>
    </w:p>
  </w:footnote>
  <w:footnote w:type="continuationSeparator" w:id="0">
    <w:p w:rsidR="00D81B65" w:rsidRDefault="00D8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8A" w:rsidRDefault="008008D8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5D6055B9" wp14:editId="53C581C2">
          <wp:simplePos x="0" y="0"/>
          <wp:positionH relativeFrom="page">
            <wp:posOffset>2316480</wp:posOffset>
          </wp:positionH>
          <wp:positionV relativeFrom="page">
            <wp:posOffset>327660</wp:posOffset>
          </wp:positionV>
          <wp:extent cx="685800" cy="685800"/>
          <wp:effectExtent l="0" t="0" r="0" b="0"/>
          <wp:wrapNone/>
          <wp:docPr id="1073741827" name="officeArt object" descr="Picture 4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05" descr="Picture 40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26138" w:rsidRPr="002B16E1">
      <w:rPr>
        <w:noProof/>
        <w:lang w:val="en-GB"/>
      </w:rPr>
      <w:t xml:space="preserve"> </w:t>
    </w:r>
    <w:r w:rsidR="001C21DB" w:rsidRPr="002B16E1">
      <w:rPr>
        <w:noProof/>
        <w:lang w:val="en-GB"/>
      </w:rPr>
      <w:drawing>
        <wp:anchor distT="0" distB="0" distL="114300" distR="114300" simplePos="0" relativeHeight="251657216" behindDoc="0" locked="0" layoutInCell="1" allowOverlap="1" wp14:anchorId="0ED8E775" wp14:editId="323435D6">
          <wp:simplePos x="0" y="0"/>
          <wp:positionH relativeFrom="column">
            <wp:posOffset>-459105</wp:posOffset>
          </wp:positionH>
          <wp:positionV relativeFrom="paragraph">
            <wp:posOffset>30480</wp:posOffset>
          </wp:positionV>
          <wp:extent cx="908685" cy="502920"/>
          <wp:effectExtent l="0" t="0" r="571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1DB" w:rsidRPr="002B16E1">
      <w:rPr>
        <w:noProof/>
        <w:lang w:val="en-GB"/>
      </w:rPr>
      <w:drawing>
        <wp:anchor distT="0" distB="0" distL="114300" distR="114300" simplePos="0" relativeHeight="251656192" behindDoc="0" locked="0" layoutInCell="1" allowOverlap="1" wp14:anchorId="18021B38" wp14:editId="23DAF7CB">
          <wp:simplePos x="0" y="0"/>
          <wp:positionH relativeFrom="column">
            <wp:posOffset>447675</wp:posOffset>
          </wp:positionH>
          <wp:positionV relativeFrom="paragraph">
            <wp:posOffset>37465</wp:posOffset>
          </wp:positionV>
          <wp:extent cx="912495" cy="51752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4AB">
      <w:rPr>
        <w:noProof/>
        <w:lang w:val="en-GB"/>
      </w:rPr>
      <w:drawing>
        <wp:anchor distT="152400" distB="152400" distL="152400" distR="152400" simplePos="0" relativeHeight="251655168" behindDoc="1" locked="0" layoutInCell="1" allowOverlap="1" wp14:anchorId="2260EAAC" wp14:editId="7B1781FD">
          <wp:simplePos x="0" y="0"/>
          <wp:positionH relativeFrom="page">
            <wp:posOffset>5544184</wp:posOffset>
          </wp:positionH>
          <wp:positionV relativeFrom="page">
            <wp:posOffset>323850</wp:posOffset>
          </wp:positionV>
          <wp:extent cx="1211581" cy="74295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ED"/>
    <w:multiLevelType w:val="hybridMultilevel"/>
    <w:tmpl w:val="3BFCC11E"/>
    <w:lvl w:ilvl="0" w:tplc="429A76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0E00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5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EAD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49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454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6A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1AE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7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564109"/>
    <w:multiLevelType w:val="hybridMultilevel"/>
    <w:tmpl w:val="737C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E9A"/>
    <w:multiLevelType w:val="hybridMultilevel"/>
    <w:tmpl w:val="64B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6FFB"/>
    <w:multiLevelType w:val="hybridMultilevel"/>
    <w:tmpl w:val="6C56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416E"/>
    <w:multiLevelType w:val="hybridMultilevel"/>
    <w:tmpl w:val="D90E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FB9"/>
    <w:multiLevelType w:val="hybridMultilevel"/>
    <w:tmpl w:val="4AA6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87099"/>
    <w:multiLevelType w:val="hybridMultilevel"/>
    <w:tmpl w:val="55949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6FBE"/>
    <w:multiLevelType w:val="hybridMultilevel"/>
    <w:tmpl w:val="3DCE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681E"/>
    <w:multiLevelType w:val="hybridMultilevel"/>
    <w:tmpl w:val="22CE8476"/>
    <w:lvl w:ilvl="0" w:tplc="07F6C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C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AB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7F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4E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A2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0B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60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34B3C"/>
    <w:multiLevelType w:val="hybridMultilevel"/>
    <w:tmpl w:val="2562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43BD3"/>
    <w:multiLevelType w:val="hybridMultilevel"/>
    <w:tmpl w:val="9D368F5C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2B354F1F"/>
    <w:multiLevelType w:val="hybridMultilevel"/>
    <w:tmpl w:val="261C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6E56"/>
    <w:multiLevelType w:val="hybridMultilevel"/>
    <w:tmpl w:val="54C8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9777D"/>
    <w:multiLevelType w:val="hybridMultilevel"/>
    <w:tmpl w:val="B55E6142"/>
    <w:lvl w:ilvl="0" w:tplc="9F46B89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E55C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BCBF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EF2F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606CE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037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4369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0D34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90BD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3D066B9"/>
    <w:multiLevelType w:val="hybridMultilevel"/>
    <w:tmpl w:val="2B3AD19E"/>
    <w:lvl w:ilvl="0" w:tplc="A18853C6">
      <w:start w:val="11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37A57033"/>
    <w:multiLevelType w:val="hybridMultilevel"/>
    <w:tmpl w:val="5A527F6E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3A3F3540"/>
    <w:multiLevelType w:val="hybridMultilevel"/>
    <w:tmpl w:val="219E09FE"/>
    <w:lvl w:ilvl="0" w:tplc="43CE8844">
      <w:start w:val="1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>
    <w:nsid w:val="3C4B40AB"/>
    <w:multiLevelType w:val="hybridMultilevel"/>
    <w:tmpl w:val="2B1E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032F3"/>
    <w:multiLevelType w:val="hybridMultilevel"/>
    <w:tmpl w:val="A8B6F66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3FF96D95"/>
    <w:multiLevelType w:val="hybridMultilevel"/>
    <w:tmpl w:val="9740E49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18546CE"/>
    <w:multiLevelType w:val="hybridMultilevel"/>
    <w:tmpl w:val="233AF182"/>
    <w:lvl w:ilvl="0" w:tplc="F4A61B0C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9" w:hanging="360"/>
      </w:pPr>
    </w:lvl>
    <w:lvl w:ilvl="2" w:tplc="0809001B" w:tentative="1">
      <w:start w:val="1"/>
      <w:numFmt w:val="lowerRoman"/>
      <w:lvlText w:val="%3."/>
      <w:lvlJc w:val="right"/>
      <w:pPr>
        <w:ind w:left="1889" w:hanging="180"/>
      </w:pPr>
    </w:lvl>
    <w:lvl w:ilvl="3" w:tplc="0809000F" w:tentative="1">
      <w:start w:val="1"/>
      <w:numFmt w:val="decimal"/>
      <w:lvlText w:val="%4."/>
      <w:lvlJc w:val="left"/>
      <w:pPr>
        <w:ind w:left="2609" w:hanging="360"/>
      </w:pPr>
    </w:lvl>
    <w:lvl w:ilvl="4" w:tplc="08090019" w:tentative="1">
      <w:start w:val="1"/>
      <w:numFmt w:val="lowerLetter"/>
      <w:lvlText w:val="%5."/>
      <w:lvlJc w:val="left"/>
      <w:pPr>
        <w:ind w:left="3329" w:hanging="360"/>
      </w:pPr>
    </w:lvl>
    <w:lvl w:ilvl="5" w:tplc="0809001B" w:tentative="1">
      <w:start w:val="1"/>
      <w:numFmt w:val="lowerRoman"/>
      <w:lvlText w:val="%6."/>
      <w:lvlJc w:val="right"/>
      <w:pPr>
        <w:ind w:left="4049" w:hanging="180"/>
      </w:pPr>
    </w:lvl>
    <w:lvl w:ilvl="6" w:tplc="0809000F" w:tentative="1">
      <w:start w:val="1"/>
      <w:numFmt w:val="decimal"/>
      <w:lvlText w:val="%7."/>
      <w:lvlJc w:val="left"/>
      <w:pPr>
        <w:ind w:left="4769" w:hanging="360"/>
      </w:pPr>
    </w:lvl>
    <w:lvl w:ilvl="7" w:tplc="08090019" w:tentative="1">
      <w:start w:val="1"/>
      <w:numFmt w:val="lowerLetter"/>
      <w:lvlText w:val="%8."/>
      <w:lvlJc w:val="left"/>
      <w:pPr>
        <w:ind w:left="5489" w:hanging="360"/>
      </w:pPr>
    </w:lvl>
    <w:lvl w:ilvl="8" w:tplc="08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1">
    <w:nsid w:val="42656FCD"/>
    <w:multiLevelType w:val="hybridMultilevel"/>
    <w:tmpl w:val="7C90FE1E"/>
    <w:lvl w:ilvl="0" w:tplc="17A8F264">
      <w:start w:val="12"/>
      <w:numFmt w:val="bullet"/>
      <w:lvlText w:val="-"/>
      <w:lvlJc w:val="left"/>
      <w:pPr>
        <w:ind w:left="408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>
    <w:nsid w:val="4C2F7395"/>
    <w:multiLevelType w:val="hybridMultilevel"/>
    <w:tmpl w:val="F38E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75CD7"/>
    <w:multiLevelType w:val="hybridMultilevel"/>
    <w:tmpl w:val="C0E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03965"/>
    <w:multiLevelType w:val="hybridMultilevel"/>
    <w:tmpl w:val="636A445C"/>
    <w:lvl w:ilvl="0" w:tplc="C4964C66">
      <w:start w:val="10"/>
      <w:numFmt w:val="bullet"/>
      <w:lvlText w:val="-"/>
      <w:lvlJc w:val="left"/>
      <w:pPr>
        <w:ind w:left="408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679756B1"/>
    <w:multiLevelType w:val="hybridMultilevel"/>
    <w:tmpl w:val="3C4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C5325"/>
    <w:multiLevelType w:val="hybridMultilevel"/>
    <w:tmpl w:val="CF8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433C1"/>
    <w:multiLevelType w:val="hybridMultilevel"/>
    <w:tmpl w:val="4DB0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671E"/>
    <w:multiLevelType w:val="hybridMultilevel"/>
    <w:tmpl w:val="71B21DC4"/>
    <w:lvl w:ilvl="0" w:tplc="31D04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A2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0F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2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3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D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B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F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2"/>
  </w:num>
  <w:num w:numId="5">
    <w:abstractNumId w:val="8"/>
  </w:num>
  <w:num w:numId="6">
    <w:abstractNumId w:val="28"/>
  </w:num>
  <w:num w:numId="7">
    <w:abstractNumId w:val="18"/>
  </w:num>
  <w:num w:numId="8">
    <w:abstractNumId w:val="10"/>
  </w:num>
  <w:num w:numId="9">
    <w:abstractNumId w:val="20"/>
  </w:num>
  <w:num w:numId="10">
    <w:abstractNumId w:val="19"/>
  </w:num>
  <w:num w:numId="11">
    <w:abstractNumId w:val="26"/>
  </w:num>
  <w:num w:numId="12">
    <w:abstractNumId w:val="7"/>
  </w:num>
  <w:num w:numId="13">
    <w:abstractNumId w:val="17"/>
  </w:num>
  <w:num w:numId="14">
    <w:abstractNumId w:val="9"/>
  </w:num>
  <w:num w:numId="15">
    <w:abstractNumId w:val="23"/>
  </w:num>
  <w:num w:numId="16">
    <w:abstractNumId w:val="4"/>
  </w:num>
  <w:num w:numId="17">
    <w:abstractNumId w:val="5"/>
  </w:num>
  <w:num w:numId="18">
    <w:abstractNumId w:val="11"/>
  </w:num>
  <w:num w:numId="19">
    <w:abstractNumId w:val="21"/>
  </w:num>
  <w:num w:numId="20">
    <w:abstractNumId w:val="14"/>
  </w:num>
  <w:num w:numId="21">
    <w:abstractNumId w:val="24"/>
  </w:num>
  <w:num w:numId="22">
    <w:abstractNumId w:val="1"/>
  </w:num>
  <w:num w:numId="23">
    <w:abstractNumId w:val="3"/>
  </w:num>
  <w:num w:numId="24">
    <w:abstractNumId w:val="12"/>
  </w:num>
  <w:num w:numId="25">
    <w:abstractNumId w:val="16"/>
  </w:num>
  <w:num w:numId="26">
    <w:abstractNumId w:val="25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A"/>
    <w:rsid w:val="000022F2"/>
    <w:rsid w:val="0000374B"/>
    <w:rsid w:val="00016D68"/>
    <w:rsid w:val="00016FDC"/>
    <w:rsid w:val="00021439"/>
    <w:rsid w:val="00022819"/>
    <w:rsid w:val="000431FC"/>
    <w:rsid w:val="000464EC"/>
    <w:rsid w:val="0006369D"/>
    <w:rsid w:val="000807A0"/>
    <w:rsid w:val="0008604E"/>
    <w:rsid w:val="00090F62"/>
    <w:rsid w:val="00096B0B"/>
    <w:rsid w:val="0009737F"/>
    <w:rsid w:val="000A256E"/>
    <w:rsid w:val="000A6E9F"/>
    <w:rsid w:val="000B05D2"/>
    <w:rsid w:val="000B6AB5"/>
    <w:rsid w:val="000C26CF"/>
    <w:rsid w:val="000C7414"/>
    <w:rsid w:val="000F27FB"/>
    <w:rsid w:val="000F78C0"/>
    <w:rsid w:val="0010702C"/>
    <w:rsid w:val="00115EC6"/>
    <w:rsid w:val="00122F0E"/>
    <w:rsid w:val="001260E1"/>
    <w:rsid w:val="0013279F"/>
    <w:rsid w:val="00137877"/>
    <w:rsid w:val="00150D0B"/>
    <w:rsid w:val="001552C4"/>
    <w:rsid w:val="0015549B"/>
    <w:rsid w:val="00164606"/>
    <w:rsid w:val="0016508E"/>
    <w:rsid w:val="00171E0C"/>
    <w:rsid w:val="0018252D"/>
    <w:rsid w:val="001902FD"/>
    <w:rsid w:val="0019267E"/>
    <w:rsid w:val="001A1294"/>
    <w:rsid w:val="001A3252"/>
    <w:rsid w:val="001B6DDA"/>
    <w:rsid w:val="001C21DB"/>
    <w:rsid w:val="001C5BE1"/>
    <w:rsid w:val="001D09B7"/>
    <w:rsid w:val="001D2A3D"/>
    <w:rsid w:val="001E0A78"/>
    <w:rsid w:val="001E30B6"/>
    <w:rsid w:val="001E3177"/>
    <w:rsid w:val="001F4310"/>
    <w:rsid w:val="001F7C93"/>
    <w:rsid w:val="00226138"/>
    <w:rsid w:val="00237074"/>
    <w:rsid w:val="002519BE"/>
    <w:rsid w:val="00254E63"/>
    <w:rsid w:val="00263187"/>
    <w:rsid w:val="002660E6"/>
    <w:rsid w:val="00271306"/>
    <w:rsid w:val="002831ED"/>
    <w:rsid w:val="00296447"/>
    <w:rsid w:val="002A22DD"/>
    <w:rsid w:val="002B16E1"/>
    <w:rsid w:val="002C1A93"/>
    <w:rsid w:val="002C6B37"/>
    <w:rsid w:val="002D0B13"/>
    <w:rsid w:val="002D5A06"/>
    <w:rsid w:val="002D7BC6"/>
    <w:rsid w:val="002E35AE"/>
    <w:rsid w:val="002E448B"/>
    <w:rsid w:val="002E6FE0"/>
    <w:rsid w:val="002F43A2"/>
    <w:rsid w:val="00305E0C"/>
    <w:rsid w:val="0032039B"/>
    <w:rsid w:val="003329FE"/>
    <w:rsid w:val="003402ED"/>
    <w:rsid w:val="00341F36"/>
    <w:rsid w:val="00362D45"/>
    <w:rsid w:val="003A4D9A"/>
    <w:rsid w:val="003A715F"/>
    <w:rsid w:val="003D2B93"/>
    <w:rsid w:val="003E13C4"/>
    <w:rsid w:val="003F1567"/>
    <w:rsid w:val="003F6BD8"/>
    <w:rsid w:val="00403539"/>
    <w:rsid w:val="004057F8"/>
    <w:rsid w:val="00427476"/>
    <w:rsid w:val="00431121"/>
    <w:rsid w:val="00446D8E"/>
    <w:rsid w:val="00475ED3"/>
    <w:rsid w:val="00476219"/>
    <w:rsid w:val="004909BC"/>
    <w:rsid w:val="004A0026"/>
    <w:rsid w:val="004B3EC8"/>
    <w:rsid w:val="004B4CE8"/>
    <w:rsid w:val="004C143F"/>
    <w:rsid w:val="004C1E68"/>
    <w:rsid w:val="004D1C9C"/>
    <w:rsid w:val="004D72BD"/>
    <w:rsid w:val="004F07B6"/>
    <w:rsid w:val="00500283"/>
    <w:rsid w:val="005002D4"/>
    <w:rsid w:val="00515E23"/>
    <w:rsid w:val="005236D3"/>
    <w:rsid w:val="00525A0E"/>
    <w:rsid w:val="00526C51"/>
    <w:rsid w:val="00541833"/>
    <w:rsid w:val="005428C3"/>
    <w:rsid w:val="00545262"/>
    <w:rsid w:val="005563F9"/>
    <w:rsid w:val="00573146"/>
    <w:rsid w:val="005732CD"/>
    <w:rsid w:val="005816A6"/>
    <w:rsid w:val="00587747"/>
    <w:rsid w:val="00596EA1"/>
    <w:rsid w:val="005A064A"/>
    <w:rsid w:val="005B50D8"/>
    <w:rsid w:val="005B58BD"/>
    <w:rsid w:val="005C3EC9"/>
    <w:rsid w:val="005D2E63"/>
    <w:rsid w:val="005D4DD1"/>
    <w:rsid w:val="005E39C0"/>
    <w:rsid w:val="005F321B"/>
    <w:rsid w:val="005F3998"/>
    <w:rsid w:val="005F63CD"/>
    <w:rsid w:val="00600330"/>
    <w:rsid w:val="006369B5"/>
    <w:rsid w:val="006505CF"/>
    <w:rsid w:val="006558B7"/>
    <w:rsid w:val="0065728A"/>
    <w:rsid w:val="00680500"/>
    <w:rsid w:val="0068229E"/>
    <w:rsid w:val="00686672"/>
    <w:rsid w:val="0069509E"/>
    <w:rsid w:val="006B548F"/>
    <w:rsid w:val="006C25FB"/>
    <w:rsid w:val="006D1B27"/>
    <w:rsid w:val="006E06F6"/>
    <w:rsid w:val="006E12E0"/>
    <w:rsid w:val="0070368F"/>
    <w:rsid w:val="007041C0"/>
    <w:rsid w:val="007076D5"/>
    <w:rsid w:val="00717EC3"/>
    <w:rsid w:val="00727353"/>
    <w:rsid w:val="00732F0D"/>
    <w:rsid w:val="00737D1E"/>
    <w:rsid w:val="00747673"/>
    <w:rsid w:val="00753771"/>
    <w:rsid w:val="007566D1"/>
    <w:rsid w:val="00765D58"/>
    <w:rsid w:val="00784DE7"/>
    <w:rsid w:val="00785D37"/>
    <w:rsid w:val="007A0B91"/>
    <w:rsid w:val="007A62ED"/>
    <w:rsid w:val="007C701D"/>
    <w:rsid w:val="007D439F"/>
    <w:rsid w:val="007D6439"/>
    <w:rsid w:val="007E32B8"/>
    <w:rsid w:val="007E3521"/>
    <w:rsid w:val="007F7022"/>
    <w:rsid w:val="008008D8"/>
    <w:rsid w:val="008027E0"/>
    <w:rsid w:val="00805D52"/>
    <w:rsid w:val="0081574C"/>
    <w:rsid w:val="008159C0"/>
    <w:rsid w:val="00832F60"/>
    <w:rsid w:val="00833080"/>
    <w:rsid w:val="008362BF"/>
    <w:rsid w:val="0084377C"/>
    <w:rsid w:val="00844CB4"/>
    <w:rsid w:val="00855D2C"/>
    <w:rsid w:val="008607BC"/>
    <w:rsid w:val="00864ECC"/>
    <w:rsid w:val="00870C90"/>
    <w:rsid w:val="00875785"/>
    <w:rsid w:val="00882271"/>
    <w:rsid w:val="00893DF0"/>
    <w:rsid w:val="008B61B1"/>
    <w:rsid w:val="008D33AE"/>
    <w:rsid w:val="008D38AC"/>
    <w:rsid w:val="008F54FF"/>
    <w:rsid w:val="008F6A97"/>
    <w:rsid w:val="009072C0"/>
    <w:rsid w:val="00917E7B"/>
    <w:rsid w:val="00921308"/>
    <w:rsid w:val="00926CA5"/>
    <w:rsid w:val="00930A22"/>
    <w:rsid w:val="00953C6D"/>
    <w:rsid w:val="009550DB"/>
    <w:rsid w:val="00962EB4"/>
    <w:rsid w:val="00966EFF"/>
    <w:rsid w:val="009735AD"/>
    <w:rsid w:val="00976571"/>
    <w:rsid w:val="0097770C"/>
    <w:rsid w:val="00981A14"/>
    <w:rsid w:val="00993F7A"/>
    <w:rsid w:val="00994328"/>
    <w:rsid w:val="009A4307"/>
    <w:rsid w:val="009C47CE"/>
    <w:rsid w:val="009C5214"/>
    <w:rsid w:val="009D5915"/>
    <w:rsid w:val="009E1240"/>
    <w:rsid w:val="009E6802"/>
    <w:rsid w:val="00A04C18"/>
    <w:rsid w:val="00A073FE"/>
    <w:rsid w:val="00A1055F"/>
    <w:rsid w:val="00A11BCA"/>
    <w:rsid w:val="00A12787"/>
    <w:rsid w:val="00A26813"/>
    <w:rsid w:val="00A346A9"/>
    <w:rsid w:val="00A4488B"/>
    <w:rsid w:val="00A45F98"/>
    <w:rsid w:val="00A47DB6"/>
    <w:rsid w:val="00A51868"/>
    <w:rsid w:val="00A57D24"/>
    <w:rsid w:val="00A60F90"/>
    <w:rsid w:val="00A845D7"/>
    <w:rsid w:val="00AA1330"/>
    <w:rsid w:val="00AA313C"/>
    <w:rsid w:val="00AE3A97"/>
    <w:rsid w:val="00AF24DC"/>
    <w:rsid w:val="00AF581F"/>
    <w:rsid w:val="00B00206"/>
    <w:rsid w:val="00B05BD3"/>
    <w:rsid w:val="00B060A6"/>
    <w:rsid w:val="00B129AE"/>
    <w:rsid w:val="00B15D4D"/>
    <w:rsid w:val="00B219C1"/>
    <w:rsid w:val="00B21EBF"/>
    <w:rsid w:val="00B221F6"/>
    <w:rsid w:val="00B31F4D"/>
    <w:rsid w:val="00B3444C"/>
    <w:rsid w:val="00B353AC"/>
    <w:rsid w:val="00B427A6"/>
    <w:rsid w:val="00B430BB"/>
    <w:rsid w:val="00B54764"/>
    <w:rsid w:val="00B560C2"/>
    <w:rsid w:val="00B61E1A"/>
    <w:rsid w:val="00B6459C"/>
    <w:rsid w:val="00B67ACE"/>
    <w:rsid w:val="00B77790"/>
    <w:rsid w:val="00B80090"/>
    <w:rsid w:val="00B8640F"/>
    <w:rsid w:val="00B864AB"/>
    <w:rsid w:val="00BA40DF"/>
    <w:rsid w:val="00BA4AAC"/>
    <w:rsid w:val="00BA6186"/>
    <w:rsid w:val="00BD3728"/>
    <w:rsid w:val="00BD606E"/>
    <w:rsid w:val="00BE4D37"/>
    <w:rsid w:val="00C171C3"/>
    <w:rsid w:val="00C22219"/>
    <w:rsid w:val="00C22BC3"/>
    <w:rsid w:val="00C32501"/>
    <w:rsid w:val="00C4373B"/>
    <w:rsid w:val="00C54C0D"/>
    <w:rsid w:val="00C576FC"/>
    <w:rsid w:val="00C6698A"/>
    <w:rsid w:val="00C77FFE"/>
    <w:rsid w:val="00C85615"/>
    <w:rsid w:val="00CB5BBF"/>
    <w:rsid w:val="00CB7206"/>
    <w:rsid w:val="00CB7E15"/>
    <w:rsid w:val="00CC0D9C"/>
    <w:rsid w:val="00CC33D3"/>
    <w:rsid w:val="00CC6E3D"/>
    <w:rsid w:val="00CD4582"/>
    <w:rsid w:val="00CE4E2F"/>
    <w:rsid w:val="00CF331A"/>
    <w:rsid w:val="00CF5D22"/>
    <w:rsid w:val="00D035DD"/>
    <w:rsid w:val="00D03CB6"/>
    <w:rsid w:val="00D13B8F"/>
    <w:rsid w:val="00D60A2F"/>
    <w:rsid w:val="00D61D9E"/>
    <w:rsid w:val="00D81B65"/>
    <w:rsid w:val="00D83663"/>
    <w:rsid w:val="00D90855"/>
    <w:rsid w:val="00D96701"/>
    <w:rsid w:val="00D97094"/>
    <w:rsid w:val="00DA4F2A"/>
    <w:rsid w:val="00DC21FD"/>
    <w:rsid w:val="00DC316B"/>
    <w:rsid w:val="00DC3CD2"/>
    <w:rsid w:val="00DC5278"/>
    <w:rsid w:val="00DD5AE3"/>
    <w:rsid w:val="00DD7E2F"/>
    <w:rsid w:val="00DE0A64"/>
    <w:rsid w:val="00DE2568"/>
    <w:rsid w:val="00DE4391"/>
    <w:rsid w:val="00DF5C2E"/>
    <w:rsid w:val="00DF7285"/>
    <w:rsid w:val="00E0231B"/>
    <w:rsid w:val="00E10FFC"/>
    <w:rsid w:val="00E125C6"/>
    <w:rsid w:val="00E14813"/>
    <w:rsid w:val="00E205B6"/>
    <w:rsid w:val="00E23ACA"/>
    <w:rsid w:val="00E472DD"/>
    <w:rsid w:val="00E57B9C"/>
    <w:rsid w:val="00E61713"/>
    <w:rsid w:val="00E63E6B"/>
    <w:rsid w:val="00E70DD4"/>
    <w:rsid w:val="00E805A3"/>
    <w:rsid w:val="00E81845"/>
    <w:rsid w:val="00E866E9"/>
    <w:rsid w:val="00E90E3C"/>
    <w:rsid w:val="00EA5AA5"/>
    <w:rsid w:val="00EB247C"/>
    <w:rsid w:val="00EC22E5"/>
    <w:rsid w:val="00EC4C3E"/>
    <w:rsid w:val="00EC7034"/>
    <w:rsid w:val="00ED3005"/>
    <w:rsid w:val="00ED445E"/>
    <w:rsid w:val="00ED6400"/>
    <w:rsid w:val="00F02725"/>
    <w:rsid w:val="00F22686"/>
    <w:rsid w:val="00F27AFF"/>
    <w:rsid w:val="00F33A29"/>
    <w:rsid w:val="00F40A62"/>
    <w:rsid w:val="00F433A7"/>
    <w:rsid w:val="00F55705"/>
    <w:rsid w:val="00F57331"/>
    <w:rsid w:val="00F66A12"/>
    <w:rsid w:val="00F80222"/>
    <w:rsid w:val="00F861C2"/>
    <w:rsid w:val="00FA74B2"/>
    <w:rsid w:val="00FB4920"/>
    <w:rsid w:val="00FC583E"/>
    <w:rsid w:val="00FC624F"/>
    <w:rsid w:val="00FD127E"/>
    <w:rsid w:val="00FF2621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uiPriority w:val="34"/>
    <w:qFormat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D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uiPriority w:val="34"/>
    <w:qFormat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D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8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8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72000" tIns="72000" rIns="72000" bIns="720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2984-01BE-4B3A-94A9-0E8ED0FB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Yincent</dc:creator>
  <cp:lastModifiedBy>Scarecrow</cp:lastModifiedBy>
  <cp:revision>3</cp:revision>
  <cp:lastPrinted>2018-11-20T16:31:00Z</cp:lastPrinted>
  <dcterms:created xsi:type="dcterms:W3CDTF">2019-12-19T13:14:00Z</dcterms:created>
  <dcterms:modified xsi:type="dcterms:W3CDTF">2019-12-19T13:16:00Z</dcterms:modified>
</cp:coreProperties>
</file>